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0EFA" w14:textId="77777777" w:rsidR="000E190B" w:rsidRDefault="000E190B" w:rsidP="000E190B">
      <w:pPr>
        <w:pStyle w:val="Header"/>
        <w:jc w:val="center"/>
      </w:pPr>
      <w:r w:rsidRPr="00033B50">
        <w:rPr>
          <w:noProof/>
        </w:rPr>
        <w:drawing>
          <wp:inline distT="0" distB="0" distL="0" distR="0" wp14:anchorId="20239FAB" wp14:editId="11B12A62">
            <wp:extent cx="1946910" cy="850922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5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08C" w14:textId="77777777" w:rsidR="000E190B" w:rsidRDefault="000E190B" w:rsidP="000E190B">
      <w:pPr>
        <w:pStyle w:val="Header"/>
        <w:jc w:val="center"/>
        <w:rPr>
          <w:b/>
        </w:rPr>
      </w:pPr>
      <w:r>
        <w:rPr>
          <w:b/>
        </w:rPr>
        <w:t>Santa Rosa Academy</w:t>
      </w:r>
    </w:p>
    <w:p w14:paraId="5E26A1FE" w14:textId="69F1EEA8" w:rsidR="000E190B" w:rsidRDefault="000E190B" w:rsidP="000E190B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F44C5">
        <w:rPr>
          <w:b/>
        </w:rPr>
        <w:t>s</w:t>
      </w:r>
      <w:r w:rsidR="00F874DB">
        <w:rPr>
          <w:b/>
        </w:rPr>
        <w:t>signments for Learning Period 10</w:t>
      </w:r>
    </w:p>
    <w:p w14:paraId="0B218623" w14:textId="05729FC2" w:rsidR="000E190B" w:rsidRDefault="000E190B" w:rsidP="000E190B">
      <w:pPr>
        <w:pStyle w:val="Header"/>
        <w:jc w:val="center"/>
        <w:rPr>
          <w:b/>
        </w:rPr>
      </w:pPr>
      <w:r w:rsidRPr="00C12C44">
        <w:rPr>
          <w:b/>
          <w:u w:val="single"/>
        </w:rPr>
        <w:t>Assignment Dates</w:t>
      </w:r>
      <w:r w:rsidR="00FF44C5">
        <w:rPr>
          <w:b/>
        </w:rPr>
        <w:t xml:space="preserve">: </w:t>
      </w:r>
      <w:r w:rsidR="00F874DB">
        <w:rPr>
          <w:b/>
        </w:rPr>
        <w:t>May 7</w:t>
      </w:r>
      <w:r w:rsidR="00F874DB" w:rsidRPr="00F874DB">
        <w:rPr>
          <w:b/>
          <w:vertAlign w:val="superscript"/>
        </w:rPr>
        <w:t>th</w:t>
      </w:r>
      <w:r w:rsidR="00F874DB">
        <w:rPr>
          <w:b/>
        </w:rPr>
        <w:t xml:space="preserve"> – May25</w:t>
      </w:r>
      <w:r w:rsidR="00866EC7" w:rsidRPr="00866EC7">
        <w:rPr>
          <w:b/>
          <w:vertAlign w:val="superscript"/>
        </w:rPr>
        <w:t>th</w:t>
      </w:r>
      <w:r w:rsidR="00866EC7">
        <w:rPr>
          <w:b/>
        </w:rPr>
        <w:t>, 2018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54A47878" w14:textId="1E4B0872" w:rsidR="000E190B" w:rsidRPr="0031539F" w:rsidRDefault="000E190B" w:rsidP="000E190B">
      <w:pPr>
        <w:rPr>
          <w:b/>
        </w:rPr>
      </w:pPr>
      <w:r w:rsidRPr="0031539F">
        <w:rPr>
          <w:b/>
        </w:rPr>
        <w:t>Teacher Signature: ___________________________________________</w:t>
      </w:r>
      <w:r>
        <w:rPr>
          <w:b/>
        </w:rPr>
        <w:t>_____</w:t>
      </w:r>
      <w:r w:rsidRPr="0031539F">
        <w:rPr>
          <w:b/>
        </w:rPr>
        <w:t xml:space="preserve">   </w:t>
      </w:r>
      <w:r>
        <w:rPr>
          <w:b/>
        </w:rPr>
        <w:tab/>
      </w:r>
      <w:r w:rsidR="00F874DB">
        <w:rPr>
          <w:b/>
        </w:rPr>
        <w:t>Date: 5/25/2018</w:t>
      </w:r>
    </w:p>
    <w:p w14:paraId="44AE87F5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57C2D952" w14:textId="77777777" w:rsidTr="00E1608E">
        <w:tc>
          <w:tcPr>
            <w:tcW w:w="11196" w:type="dxa"/>
          </w:tcPr>
          <w:p w14:paraId="76A29F36" w14:textId="34AD226D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 xml:space="preserve">GRADES </w:t>
            </w:r>
            <w:r w:rsidR="00866EC7">
              <w:rPr>
                <w:b/>
              </w:rPr>
              <w:t xml:space="preserve">FOR </w:t>
            </w:r>
            <w:r w:rsidR="00F874DB">
              <w:rPr>
                <w:b/>
              </w:rPr>
              <w:t>LEARNING PERIOD 10</w:t>
            </w:r>
            <w:r w:rsidRPr="0031539F">
              <w:rPr>
                <w:b/>
              </w:rPr>
              <w:t>:</w:t>
            </w:r>
          </w:p>
        </w:tc>
      </w:tr>
      <w:tr w:rsidR="000E190B" w:rsidRPr="0031539F" w14:paraId="2755B78A" w14:textId="77777777" w:rsidTr="0098475C">
        <w:trPr>
          <w:trHeight w:val="594"/>
        </w:trPr>
        <w:tc>
          <w:tcPr>
            <w:tcW w:w="11196" w:type="dxa"/>
          </w:tcPr>
          <w:p w14:paraId="6917FE9F" w14:textId="77777777" w:rsidR="000E190B" w:rsidRPr="0031539F" w:rsidRDefault="000E190B" w:rsidP="00E1608E">
            <w:pPr>
              <w:rPr>
                <w:b/>
              </w:rPr>
            </w:pPr>
          </w:p>
          <w:p w14:paraId="588FFFD0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Language Arts: _______     Math: _______     Science: _______     Social Studies: _______     P.E.: _______</w:t>
            </w:r>
          </w:p>
        </w:tc>
      </w:tr>
      <w:tr w:rsidR="000E190B" w:rsidRPr="0031539F" w14:paraId="41864692" w14:textId="77777777" w:rsidTr="00E1608E">
        <w:tc>
          <w:tcPr>
            <w:tcW w:w="11196" w:type="dxa"/>
          </w:tcPr>
          <w:p w14:paraId="1E6EEEF8" w14:textId="77777777" w:rsidR="000E190B" w:rsidRPr="0031539F" w:rsidRDefault="000E190B" w:rsidP="00E1608E">
            <w:pPr>
              <w:rPr>
                <w:b/>
              </w:rPr>
            </w:pPr>
          </w:p>
          <w:p w14:paraId="20D25EA9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Teacher Comment:__________________________________________________________________________</w:t>
            </w:r>
          </w:p>
        </w:tc>
      </w:tr>
    </w:tbl>
    <w:p w14:paraId="574E2C53" w14:textId="77777777" w:rsidR="000E190B" w:rsidRPr="0031539F" w:rsidRDefault="000E190B" w:rsidP="000E190B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E190B" w:rsidRPr="0031539F" w14:paraId="4BE6C981" w14:textId="77777777" w:rsidTr="0098475C">
        <w:trPr>
          <w:trHeight w:val="603"/>
        </w:trPr>
        <w:tc>
          <w:tcPr>
            <w:tcW w:w="11016" w:type="dxa"/>
          </w:tcPr>
          <w:p w14:paraId="6D074B75" w14:textId="77777777" w:rsidR="000E190B" w:rsidRPr="0031539F" w:rsidRDefault="000E190B" w:rsidP="00E1608E">
            <w:pPr>
              <w:rPr>
                <w:b/>
              </w:rPr>
            </w:pPr>
            <w:r w:rsidRPr="0031539F">
              <w:rPr>
                <w:b/>
              </w:rPr>
              <w:t>Students who receive any specialized supports through Special Education must attend their scheduled services as outlined in their IEP.  _______x/week for _____minutes.</w:t>
            </w:r>
          </w:p>
        </w:tc>
      </w:tr>
      <w:tr w:rsidR="000E190B" w:rsidRPr="0031539F" w14:paraId="2F1FC83C" w14:textId="77777777" w:rsidTr="0098475C">
        <w:trPr>
          <w:trHeight w:val="288"/>
        </w:trPr>
        <w:tc>
          <w:tcPr>
            <w:tcW w:w="11016" w:type="dxa"/>
          </w:tcPr>
          <w:p w14:paraId="6FCD3965" w14:textId="77777777" w:rsidR="000E190B" w:rsidRPr="0031539F" w:rsidRDefault="000E190B" w:rsidP="00E1608E">
            <w:pPr>
              <w:rPr>
                <w:b/>
              </w:rPr>
            </w:pPr>
          </w:p>
        </w:tc>
      </w:tr>
    </w:tbl>
    <w:p w14:paraId="3055B2DF" w14:textId="77777777" w:rsidR="0098475C" w:rsidRPr="00273379" w:rsidRDefault="0098475C" w:rsidP="0098475C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1DFF1C25" w14:textId="77777777" w:rsidR="001D01A6" w:rsidRPr="00273379" w:rsidRDefault="001D01A6" w:rsidP="001D01A6">
      <w:pPr>
        <w:rPr>
          <w:b/>
          <w:sz w:val="28"/>
          <w:szCs w:val="28"/>
        </w:rPr>
      </w:pPr>
      <w:r w:rsidRPr="00273379">
        <w:rPr>
          <w:b/>
          <w:sz w:val="28"/>
          <w:szCs w:val="28"/>
        </w:rPr>
        <w:t>Transitional Kindergarten Standards:</w:t>
      </w:r>
    </w:p>
    <w:p w14:paraId="5EE76CCA" w14:textId="77777777" w:rsidR="001D01A6" w:rsidRDefault="001D01A6" w:rsidP="001D01A6">
      <w:r w:rsidRPr="009279CB">
        <w:rPr>
          <w:b/>
          <w:sz w:val="28"/>
          <w:szCs w:val="28"/>
        </w:rPr>
        <w:t>Language Arts</w:t>
      </w:r>
      <w:r w:rsidRPr="001B197F">
        <w:rPr>
          <w:b/>
        </w:rPr>
        <w:t>:</w:t>
      </w:r>
      <w:r>
        <w:t xml:space="preserve">  </w:t>
      </w:r>
      <w:r w:rsidRPr="0078414F">
        <w:rPr>
          <w:b/>
        </w:rPr>
        <w:t>SLTK</w:t>
      </w:r>
      <w:r>
        <w:t xml:space="preserve">1, 1a, 2, 2a, 3-6; </w:t>
      </w:r>
      <w:r w:rsidRPr="0078414F">
        <w:rPr>
          <w:b/>
        </w:rPr>
        <w:t>LSCTK</w:t>
      </w:r>
      <w:r>
        <w:t xml:space="preserve">1,1a-f, 2, 2a-d; </w:t>
      </w:r>
      <w:r w:rsidRPr="0078414F">
        <w:rPr>
          <w:b/>
        </w:rPr>
        <w:t>LSVTK</w:t>
      </w:r>
      <w:r>
        <w:t xml:space="preserve">4, 4a-b, 5, 5a-c; </w:t>
      </w:r>
      <w:r w:rsidRPr="0078414F">
        <w:rPr>
          <w:b/>
        </w:rPr>
        <w:t>RFSTK</w:t>
      </w:r>
      <w:r>
        <w:t xml:space="preserve"> 1, 1a-d, 2, 2a-e, 3, 3a-c; </w:t>
      </w:r>
      <w:r w:rsidRPr="00AA6C81">
        <w:rPr>
          <w:b/>
        </w:rPr>
        <w:t>RSLTK</w:t>
      </w:r>
      <w:r>
        <w:t xml:space="preserve">1-3, 6, 7, 9, 10, 10a-b; </w:t>
      </w:r>
      <w:r w:rsidRPr="00AA6C81">
        <w:rPr>
          <w:b/>
        </w:rPr>
        <w:t>RSITK</w:t>
      </w:r>
      <w:r>
        <w:t xml:space="preserve">1, 2, 5, 6, 10, 10a; </w:t>
      </w:r>
      <w:r w:rsidRPr="00AA6C81">
        <w:rPr>
          <w:b/>
        </w:rPr>
        <w:t>WTK</w:t>
      </w:r>
      <w:r>
        <w:t>1-3</w:t>
      </w:r>
    </w:p>
    <w:p w14:paraId="6F4567CF" w14:textId="77777777" w:rsidR="001D01A6" w:rsidRDefault="001D01A6" w:rsidP="001D01A6">
      <w:r w:rsidRPr="009279CB">
        <w:rPr>
          <w:b/>
          <w:sz w:val="28"/>
          <w:szCs w:val="28"/>
        </w:rPr>
        <w:t>Math:</w:t>
      </w:r>
      <w:r>
        <w:t xml:space="preserve">  </w:t>
      </w:r>
      <w:r w:rsidRPr="00AA6C81">
        <w:rPr>
          <w:b/>
        </w:rPr>
        <w:t>CCTK</w:t>
      </w:r>
      <w:r>
        <w:t xml:space="preserve">1, 1a-b, 2-4, 4a-c, 5, 6; </w:t>
      </w:r>
      <w:r w:rsidRPr="00AA6C81">
        <w:rPr>
          <w:b/>
        </w:rPr>
        <w:t>OATK1</w:t>
      </w:r>
      <w:r>
        <w:t xml:space="preserve">-3; </w:t>
      </w:r>
      <w:r w:rsidRPr="00AA6C81">
        <w:rPr>
          <w:b/>
        </w:rPr>
        <w:t>MDTK</w:t>
      </w:r>
      <w:r>
        <w:t xml:space="preserve">1-3; </w:t>
      </w:r>
      <w:r w:rsidRPr="000C7ABF">
        <w:rPr>
          <w:b/>
        </w:rPr>
        <w:t>GTK</w:t>
      </w:r>
      <w:r>
        <w:t>1a, 1b, 2, 2a</w:t>
      </w:r>
    </w:p>
    <w:p w14:paraId="54AC55A7" w14:textId="68610C22" w:rsidR="001D01A6" w:rsidRPr="00FF44C5" w:rsidRDefault="001D01A6" w:rsidP="001D01A6">
      <w:r w:rsidRPr="009279CB">
        <w:rPr>
          <w:b/>
          <w:sz w:val="28"/>
          <w:szCs w:val="28"/>
        </w:rPr>
        <w:t>Social Studies:</w:t>
      </w:r>
      <w:r>
        <w:t xml:space="preserve">  </w:t>
      </w:r>
      <w:r w:rsidRPr="007D2032">
        <w:rPr>
          <w:b/>
        </w:rPr>
        <w:t>SS</w:t>
      </w:r>
      <w:r>
        <w:t xml:space="preserve"> 1, 1.1, 2, 2.1, 3, 3.1; </w:t>
      </w:r>
      <w:r w:rsidRPr="007D2032">
        <w:rPr>
          <w:b/>
        </w:rPr>
        <w:t>CM</w:t>
      </w:r>
      <w:r>
        <w:t xml:space="preserve"> 1, 1.1, 2, 2.1, 3, 3.1, 4, 4.1; </w:t>
      </w:r>
      <w:r w:rsidRPr="007D2032">
        <w:rPr>
          <w:b/>
        </w:rPr>
        <w:t>ST</w:t>
      </w:r>
      <w:r>
        <w:t xml:space="preserve"> 1, 1.1, 2, 2.1, 3, 3.1, 4, 4.1; </w:t>
      </w:r>
      <w:r w:rsidRPr="007D2032">
        <w:rPr>
          <w:b/>
        </w:rPr>
        <w:t>SP</w:t>
      </w:r>
      <w:r>
        <w:t xml:space="preserve"> 1, 1.1, 2, 2.1, 3, 3.1; </w:t>
      </w:r>
      <w:r w:rsidRPr="007D2032">
        <w:rPr>
          <w:b/>
        </w:rPr>
        <w:t>M</w:t>
      </w:r>
      <w:r>
        <w:t xml:space="preserve"> 1, 1.1</w:t>
      </w:r>
    </w:p>
    <w:p w14:paraId="725EBF68" w14:textId="77777777" w:rsidR="001D01A6" w:rsidRPr="004A76C9" w:rsidRDefault="001D01A6" w:rsidP="001D01A6">
      <w:r w:rsidRPr="009279CB">
        <w:rPr>
          <w:b/>
          <w:sz w:val="28"/>
          <w:szCs w:val="28"/>
        </w:rPr>
        <w:t>Science:</w:t>
      </w:r>
      <w:r>
        <w:rPr>
          <w:b/>
        </w:rPr>
        <w:t xml:space="preserve">  </w:t>
      </w:r>
      <w:r w:rsidRPr="00F52E2D">
        <w:rPr>
          <w:b/>
        </w:rPr>
        <w:t>SI</w:t>
      </w:r>
      <w:r>
        <w:t xml:space="preserve"> 1, 1.1-6, 2, 2.1-2; </w:t>
      </w:r>
      <w:r w:rsidRPr="00F52E2D">
        <w:rPr>
          <w:b/>
        </w:rPr>
        <w:t>PS</w:t>
      </w:r>
      <w:r>
        <w:t xml:space="preserve"> 1, 1.1, 2, 2.1-2; </w:t>
      </w:r>
      <w:r w:rsidRPr="00F52E2D">
        <w:rPr>
          <w:b/>
        </w:rPr>
        <w:t>LS</w:t>
      </w:r>
      <w:r>
        <w:t xml:space="preserve"> 1, 1.1-4, 2, 2.1-2; </w:t>
      </w:r>
      <w:r w:rsidRPr="00F52E2D">
        <w:rPr>
          <w:b/>
        </w:rPr>
        <w:t>ES</w:t>
      </w:r>
      <w:r>
        <w:t xml:space="preserve"> 1, 1.1, 2, 2.1-4</w:t>
      </w:r>
    </w:p>
    <w:p w14:paraId="37E1ED85" w14:textId="77777777" w:rsidR="001D01A6" w:rsidRPr="00595945" w:rsidRDefault="001D01A6" w:rsidP="001D01A6">
      <w:pPr>
        <w:rPr>
          <w:rFonts w:ascii="Times New Roman" w:eastAsia="Times New Roman" w:hAnsi="Times New Roman" w:cs="Times New Roman"/>
        </w:rPr>
      </w:pPr>
      <w:r w:rsidRPr="009279CB">
        <w:rPr>
          <w:b/>
          <w:sz w:val="28"/>
          <w:szCs w:val="28"/>
        </w:rPr>
        <w:t>Physical Education:</w:t>
      </w:r>
      <w:r>
        <w:t xml:space="preserve"> 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1.1-1.4, 2.1, 2.2;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1.5-1.8, 2.3, 2.4;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LM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1.9-1.11,2.5;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 </w:t>
      </w:r>
      <w:r w:rsidRPr="00F50821">
        <w:rPr>
          <w:rFonts w:ascii="Cambria" w:eastAsia="Times New Roman" w:hAnsi="Cambria" w:cs="Times New Roman"/>
          <w:color w:val="000000"/>
          <w:shd w:val="clear" w:color="auto" w:fill="FFFFFF"/>
        </w:rPr>
        <w:t>1.12-1.15, 2.6-2.8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;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 </w:t>
      </w:r>
      <w:r w:rsidRPr="00C47C81">
        <w:rPr>
          <w:rFonts w:ascii="Cambria" w:eastAsia="Times New Roman" w:hAnsi="Cambria" w:cs="Times New Roman"/>
          <w:b/>
          <w:color w:val="000000"/>
          <w:shd w:val="clear" w:color="auto" w:fill="FFFFFF"/>
        </w:rPr>
        <w:t>RS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1.16, 1.17;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3.1,4.1-4.3;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MS/E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3.3,3.4, 4.7,4.8;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F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3.5, 4.9;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BC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3.6, 4.10;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3.7;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AC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4.4-4.6;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SR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5.1, 5.2;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 xml:space="preserve">SI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5.3, 5.4; </w:t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GD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5.5</w:t>
      </w:r>
    </w:p>
    <w:p w14:paraId="356F0AEA" w14:textId="48513AD1" w:rsidR="001B197F" w:rsidRPr="001B197F" w:rsidRDefault="00827D8E" w:rsidP="00827D8E">
      <w:pPr>
        <w:tabs>
          <w:tab w:val="left" w:pos="2917"/>
        </w:tabs>
      </w:pPr>
      <w:r>
        <w:tab/>
      </w:r>
    </w:p>
    <w:p w14:paraId="1F7F93E8" w14:textId="3501C00F" w:rsidR="00F9353B" w:rsidRDefault="00F874DB" w:rsidP="00F9353B">
      <w:r>
        <w:rPr>
          <w:b/>
        </w:rPr>
        <w:t>LP 10 (week 1</w:t>
      </w:r>
      <w:r w:rsidR="001B197F" w:rsidRPr="00D441FD">
        <w:rPr>
          <w:b/>
        </w:rPr>
        <w:t>)</w:t>
      </w:r>
      <w:r w:rsidR="00F9353B" w:rsidRPr="00D441FD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1940C6">
        <w:tab/>
      </w:r>
      <w:r w:rsidR="00F9353B" w:rsidRPr="00F9353B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68072772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Monday:  In Class</w:t>
            </w:r>
            <w:r w:rsidR="00F874DB">
              <w:rPr>
                <w:b/>
              </w:rPr>
              <w:t xml:space="preserve"> (5-7-</w:t>
            </w:r>
            <w:r w:rsidR="00866EC7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00C6C64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64B1BC41" w14:textId="7130B855" w:rsidR="0098702A" w:rsidRDefault="0098702A" w:rsidP="00F9353B">
            <w:r>
              <w:rPr>
                <w:b/>
              </w:rPr>
              <w:t xml:space="preserve">Rug: </w:t>
            </w:r>
            <w:r>
              <w:t xml:space="preserve">Calendar, Weather, Letter of the Week, Rhyming, ABC’s, Beginning Sentence Reading, Blending, Segmenting, High 5 Sentence, Colors, Shapes, Rote Counting, Skip Counting, Ten Frame, Number Identification, and </w:t>
            </w:r>
            <w:proofErr w:type="spellStart"/>
            <w:r>
              <w:t>Subitizing</w:t>
            </w:r>
            <w:proofErr w:type="spellEnd"/>
            <w:r>
              <w:t>.</w:t>
            </w:r>
          </w:p>
          <w:p w14:paraId="751C88CA" w14:textId="77777777" w:rsidR="0098702A" w:rsidRDefault="0098702A" w:rsidP="00F9353B">
            <w:pPr>
              <w:rPr>
                <w:b/>
              </w:rPr>
            </w:pPr>
            <w:r>
              <w:rPr>
                <w:b/>
              </w:rPr>
              <w:t>Centers:</w:t>
            </w:r>
          </w:p>
          <w:p w14:paraId="45207ABD" w14:textId="040EFE66" w:rsidR="0047696D" w:rsidRPr="00F874DB" w:rsidRDefault="00F874DB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Appreciation Cards – social studies</w:t>
            </w:r>
          </w:p>
          <w:p w14:paraId="5DA4C15E" w14:textId="0F271C76" w:rsidR="00F874DB" w:rsidRPr="00F874DB" w:rsidRDefault="00F874DB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Sentence Writing – language arts</w:t>
            </w:r>
          </w:p>
          <w:p w14:paraId="1EEBADF1" w14:textId="6A7BA006" w:rsidR="00F874DB" w:rsidRPr="00F874DB" w:rsidRDefault="00F874DB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Roll &amp; Race Ten Frames - math</w:t>
            </w:r>
          </w:p>
          <w:p w14:paraId="15DE05D6" w14:textId="18BF77A1" w:rsidR="00F874DB" w:rsidRPr="00F874DB" w:rsidRDefault="00F874DB" w:rsidP="009870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Parts of a Plant Painting – science</w:t>
            </w:r>
          </w:p>
          <w:p w14:paraId="23B6F91F" w14:textId="77777777" w:rsidR="00F874DB" w:rsidRDefault="00F874DB" w:rsidP="00F874D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41913FBC" w14:textId="3FFE8D57" w:rsidR="00F874DB" w:rsidRDefault="00F874DB" w:rsidP="00F874DB">
            <w:r>
              <w:rPr>
                <w:b/>
              </w:rPr>
              <w:t>Story Time</w:t>
            </w:r>
            <w:r>
              <w:t xml:space="preserve"> – language arts</w:t>
            </w:r>
          </w:p>
          <w:p w14:paraId="23811375" w14:textId="77777777" w:rsidR="00F874DB" w:rsidRPr="00F874DB" w:rsidRDefault="00F874DB" w:rsidP="00F874DB"/>
          <w:p w14:paraId="2B926C75" w14:textId="77777777" w:rsidR="00F874DB" w:rsidRDefault="00F874DB" w:rsidP="00F874DB">
            <w:pPr>
              <w:rPr>
                <w:b/>
              </w:rPr>
            </w:pPr>
            <w:r>
              <w:rPr>
                <w:b/>
              </w:rPr>
              <w:lastRenderedPageBreak/>
              <w:t>Science:</w:t>
            </w:r>
          </w:p>
          <w:p w14:paraId="59404036" w14:textId="0F322470" w:rsidR="00F874DB" w:rsidRPr="00F874DB" w:rsidRDefault="00F874DB" w:rsidP="00F874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Plant Observation and recording</w:t>
            </w:r>
          </w:p>
          <w:p w14:paraId="2E4303A2" w14:textId="77777777" w:rsidR="00F874DB" w:rsidRDefault="00F874DB" w:rsidP="00F874D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E27EEF8" w14:textId="4DB8678C" w:rsidR="00F874DB" w:rsidRPr="00384C57" w:rsidRDefault="00F874DB" w:rsidP="00F874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</w:t>
            </w:r>
          </w:p>
          <w:p w14:paraId="7A550B72" w14:textId="77777777" w:rsidR="00384C57" w:rsidRDefault="00384C57" w:rsidP="00384C5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1EA2D662" w14:textId="111FE1B4" w:rsidR="00384C57" w:rsidRPr="00384C57" w:rsidRDefault="00384C57" w:rsidP="00384C5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Prep for Mommy Make-Over Day – discuss details and rotation of centers.</w:t>
            </w:r>
          </w:p>
          <w:p w14:paraId="1D3D81A4" w14:textId="77777777" w:rsidR="00F874DB" w:rsidRDefault="00F874DB" w:rsidP="00F874DB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2CF1F0DA" w14:textId="06929CAD" w:rsidR="00F874DB" w:rsidRPr="00F874DB" w:rsidRDefault="00F874DB" w:rsidP="00F874D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76EB326C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4F6E22A" w14:textId="77777777" w:rsidR="00F9353B" w:rsidRDefault="00F9353B" w:rsidP="00F9353B"/>
          <w:p w14:paraId="7E4F3BCC" w14:textId="77777777" w:rsidR="00887DC1" w:rsidRDefault="00887DC1" w:rsidP="00F9353B"/>
          <w:p w14:paraId="40B5F972" w14:textId="77777777" w:rsidR="00887DC1" w:rsidRDefault="00887DC1" w:rsidP="00F9353B"/>
          <w:p w14:paraId="202F5977" w14:textId="77777777" w:rsidR="00887DC1" w:rsidRDefault="00887DC1" w:rsidP="00F9353B"/>
          <w:p w14:paraId="5387F5E8" w14:textId="77777777" w:rsidR="00887DC1" w:rsidRDefault="00887DC1" w:rsidP="00F9353B"/>
          <w:p w14:paraId="21F1B0A8" w14:textId="77777777" w:rsidR="00887DC1" w:rsidRDefault="00887DC1" w:rsidP="00F9353B"/>
          <w:p w14:paraId="5012DBAC" w14:textId="77777777" w:rsidR="00887DC1" w:rsidRDefault="00887DC1" w:rsidP="00F9353B"/>
          <w:p w14:paraId="7E8229A0" w14:textId="21D6D63E" w:rsidR="00887DC1" w:rsidRDefault="00887DC1" w:rsidP="00F9353B">
            <w:r>
              <w:t>Holidays</w:t>
            </w:r>
          </w:p>
          <w:p w14:paraId="78018C80" w14:textId="66C46E00" w:rsidR="00887DC1" w:rsidRDefault="00887DC1" w:rsidP="00F9353B">
            <w:r>
              <w:t>Sentence Writing</w:t>
            </w:r>
          </w:p>
          <w:p w14:paraId="49E5BB1A" w14:textId="77777777" w:rsidR="00887DC1" w:rsidRDefault="00887DC1" w:rsidP="00F9353B">
            <w:r>
              <w:t xml:space="preserve">Ten Frame / </w:t>
            </w:r>
            <w:proofErr w:type="spellStart"/>
            <w:r>
              <w:t>Subitizing</w:t>
            </w:r>
            <w:proofErr w:type="spellEnd"/>
          </w:p>
          <w:p w14:paraId="0D479F3A" w14:textId="77777777" w:rsidR="00887DC1" w:rsidRDefault="00887DC1" w:rsidP="00F9353B">
            <w:r>
              <w:t>Identifying Parts of a Plant</w:t>
            </w:r>
          </w:p>
          <w:p w14:paraId="0EF6252C" w14:textId="77777777" w:rsidR="00887DC1" w:rsidRDefault="00887DC1" w:rsidP="00F9353B"/>
          <w:p w14:paraId="13FCB246" w14:textId="77777777" w:rsidR="00887DC1" w:rsidRDefault="00887DC1" w:rsidP="00F9353B">
            <w:r>
              <w:t>Literature enrichment</w:t>
            </w:r>
          </w:p>
          <w:p w14:paraId="73096264" w14:textId="77777777" w:rsidR="00887DC1" w:rsidRDefault="00887DC1" w:rsidP="00F9353B"/>
          <w:p w14:paraId="4A107E54" w14:textId="77777777" w:rsidR="00887DC1" w:rsidRDefault="00887DC1" w:rsidP="00F9353B"/>
          <w:p w14:paraId="75CB3AD9" w14:textId="77777777" w:rsidR="00887DC1" w:rsidRDefault="00887DC1" w:rsidP="00F9353B">
            <w:r>
              <w:t>Observing and Recording</w:t>
            </w:r>
          </w:p>
          <w:p w14:paraId="06E93AEB" w14:textId="77777777" w:rsidR="00887DC1" w:rsidRDefault="00887DC1" w:rsidP="00F9353B"/>
          <w:p w14:paraId="3C85EF49" w14:textId="77777777" w:rsidR="00887DC1" w:rsidRDefault="00887DC1" w:rsidP="00F9353B">
            <w:r>
              <w:t>Letter/Number Formation</w:t>
            </w:r>
          </w:p>
          <w:p w14:paraId="31D26A0B" w14:textId="77777777" w:rsidR="00887DC1" w:rsidRDefault="00887DC1" w:rsidP="00F9353B"/>
          <w:p w14:paraId="703AFF23" w14:textId="77777777" w:rsidR="00887DC1" w:rsidRDefault="00887DC1" w:rsidP="00F9353B">
            <w:r>
              <w:t>Holidays</w:t>
            </w:r>
          </w:p>
          <w:p w14:paraId="0F4717FD" w14:textId="77777777" w:rsidR="00887DC1" w:rsidRDefault="00887DC1" w:rsidP="00F9353B"/>
          <w:p w14:paraId="356FED39" w14:textId="77777777" w:rsidR="00887DC1" w:rsidRDefault="00887DC1" w:rsidP="00F9353B"/>
          <w:p w14:paraId="21EC72E9" w14:textId="77777777" w:rsidR="00887DC1" w:rsidRDefault="00887DC1" w:rsidP="00F9353B">
            <w:r>
              <w:t>Large Motor Skills</w:t>
            </w:r>
          </w:p>
          <w:p w14:paraId="2270EAD6" w14:textId="4D98BF52" w:rsidR="00887DC1" w:rsidRDefault="00887DC1" w:rsidP="00F9353B">
            <w:r>
              <w:t>Reading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070107E6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lastRenderedPageBreak/>
              <w:t>Tuesday:  At Home</w:t>
            </w:r>
            <w:r w:rsidR="00F874DB">
              <w:rPr>
                <w:b/>
              </w:rPr>
              <w:t xml:space="preserve"> (5-8-</w:t>
            </w:r>
            <w:r w:rsidR="00D441FD">
              <w:rPr>
                <w:b/>
              </w:rPr>
              <w:t>18)</w:t>
            </w:r>
          </w:p>
          <w:p w14:paraId="4A406980" w14:textId="77777777" w:rsidR="00F874DB" w:rsidRDefault="00F874DB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41C417F" w14:textId="780B5CFE" w:rsidR="00F874DB" w:rsidRPr="00F874DB" w:rsidRDefault="00F874DB" w:rsidP="00F874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4A884ABB" w14:textId="4A6911A6" w:rsidR="00F874DB" w:rsidRPr="00F874DB" w:rsidRDefault="00F874DB" w:rsidP="00F874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Alphabet Review Packet – pages 13, 14, &amp; 15</w:t>
            </w:r>
          </w:p>
          <w:p w14:paraId="3BD6DA55" w14:textId="3D316001" w:rsidR="00F874DB" w:rsidRPr="00F874DB" w:rsidRDefault="00F874DB" w:rsidP="00F874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Flower Word Family – write down “an” word family words</w:t>
            </w:r>
            <w:r w:rsidR="00384C57">
              <w:t xml:space="preserve"> on flower and color the flower.</w:t>
            </w:r>
            <w:r w:rsidR="00101CDD">
              <w:t xml:space="preserve"> The “an” flower was sent home last week attached to the “at” flower. If you have misplaced this week’s flower, you can print a copy from </w:t>
            </w:r>
            <w:proofErr w:type="spellStart"/>
            <w:r w:rsidR="00101CDD">
              <w:t>weebly</w:t>
            </w:r>
            <w:proofErr w:type="spellEnd"/>
            <w:r w:rsidR="00101CDD">
              <w:t>.</w:t>
            </w:r>
          </w:p>
          <w:p w14:paraId="268A092C" w14:textId="770EFF8F" w:rsidR="00F874DB" w:rsidRPr="00384C57" w:rsidRDefault="00F874DB" w:rsidP="00F874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Sight Word Readers – located on </w:t>
            </w:r>
            <w:proofErr w:type="spellStart"/>
            <w:r>
              <w:t>weebly</w:t>
            </w:r>
            <w:proofErr w:type="spellEnd"/>
          </w:p>
          <w:p w14:paraId="0F22605B" w14:textId="77777777" w:rsidR="00384C57" w:rsidRDefault="00384C57" w:rsidP="00384C5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53E6B4E" w14:textId="7C79E97F" w:rsidR="00384C57" w:rsidRPr="00384C57" w:rsidRDefault="00384C57" w:rsidP="00384C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Rote/Skip Counting – if your child counts to 100 by ones and tens consistently, you may skip this step.</w:t>
            </w:r>
          </w:p>
          <w:p w14:paraId="7230DEA8" w14:textId="5A38BF93" w:rsidR="00384C57" w:rsidRPr="00384C57" w:rsidRDefault="00384C57" w:rsidP="00384C57">
            <w:pPr>
              <w:pStyle w:val="ListParagraph"/>
              <w:numPr>
                <w:ilvl w:val="0"/>
                <w:numId w:val="9"/>
              </w:numPr>
            </w:pPr>
            <w:r w:rsidRPr="00384C57">
              <w:t>Eighteen – pink squares</w:t>
            </w:r>
          </w:p>
          <w:p w14:paraId="4E1A51A7" w14:textId="356F72A8" w:rsidR="00384C57" w:rsidRDefault="00384C57" w:rsidP="00384C57">
            <w:pPr>
              <w:pStyle w:val="ListParagraph"/>
              <w:numPr>
                <w:ilvl w:val="0"/>
                <w:numId w:val="9"/>
              </w:numPr>
            </w:pPr>
            <w:r w:rsidRPr="00384C57">
              <w:t>Eighteen – trace and ink dauber</w:t>
            </w:r>
          </w:p>
          <w:p w14:paraId="0F8E6DF4" w14:textId="661CD1BA" w:rsidR="00384C57" w:rsidRDefault="00384C57" w:rsidP="00384C57">
            <w:pPr>
              <w:pStyle w:val="ListParagraph"/>
              <w:numPr>
                <w:ilvl w:val="0"/>
                <w:numId w:val="9"/>
              </w:numPr>
            </w:pPr>
            <w:r>
              <w:t>Hiding Game</w:t>
            </w:r>
          </w:p>
          <w:p w14:paraId="2E620CDB" w14:textId="77777777" w:rsidR="00E840E7" w:rsidRDefault="000F1100" w:rsidP="00E840E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2FD5D1D" w14:textId="5A91D922" w:rsidR="000F1100" w:rsidRPr="000F1100" w:rsidRDefault="000F1100" w:rsidP="000F1100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Parts of a Flower</w:t>
            </w:r>
          </w:p>
          <w:p w14:paraId="65B1250C" w14:textId="77777777" w:rsidR="000F1100" w:rsidRDefault="000F1100" w:rsidP="000F110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7673A78" w14:textId="60AD5CBB" w:rsidR="000F1100" w:rsidRPr="000F1100" w:rsidRDefault="000F1100" w:rsidP="000F110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My Big World – page 1 – I Love You Because…. </w:t>
            </w:r>
          </w:p>
          <w:p w14:paraId="75CB5DC1" w14:textId="32217F3F" w:rsidR="000F1100" w:rsidRPr="000F1100" w:rsidRDefault="000F1100" w:rsidP="000F1100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View video listed at the top of the magazine.</w:t>
            </w:r>
          </w:p>
          <w:p w14:paraId="7243BE5C" w14:textId="37FA47AE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77F0928A" w14:textId="77777777" w:rsidR="00F9353B" w:rsidRDefault="00F9353B" w:rsidP="00F9353B"/>
          <w:p w14:paraId="6332AB98" w14:textId="77777777" w:rsidR="00887DC1" w:rsidRDefault="00887DC1" w:rsidP="00F9353B"/>
          <w:p w14:paraId="6724B261" w14:textId="77777777" w:rsidR="00887DC1" w:rsidRDefault="00887DC1" w:rsidP="00F9353B">
            <w:r>
              <w:t>ABC’s</w:t>
            </w:r>
          </w:p>
          <w:p w14:paraId="6AD9914A" w14:textId="77777777" w:rsidR="00887DC1" w:rsidRDefault="00887DC1" w:rsidP="00F9353B">
            <w:r>
              <w:t>Letter/Sound Identification</w:t>
            </w:r>
          </w:p>
          <w:p w14:paraId="39BE55E1" w14:textId="77777777" w:rsidR="00887DC1" w:rsidRDefault="00887DC1" w:rsidP="00F9353B">
            <w:r>
              <w:t>Word Families</w:t>
            </w:r>
          </w:p>
          <w:p w14:paraId="2883A36F" w14:textId="77777777" w:rsidR="00887DC1" w:rsidRDefault="00887DC1" w:rsidP="00F9353B"/>
          <w:p w14:paraId="5D21A30D" w14:textId="77777777" w:rsidR="00887DC1" w:rsidRDefault="00887DC1" w:rsidP="00F9353B">
            <w:r>
              <w:t>Sight Word Reading</w:t>
            </w:r>
          </w:p>
          <w:p w14:paraId="37C34C5C" w14:textId="77777777" w:rsidR="00887DC1" w:rsidRDefault="00887DC1" w:rsidP="00F9353B"/>
          <w:p w14:paraId="2A3CDF14" w14:textId="77777777" w:rsidR="00101CDD" w:rsidRDefault="00101CDD" w:rsidP="00F9353B"/>
          <w:p w14:paraId="7C46DE80" w14:textId="77777777" w:rsidR="00101CDD" w:rsidRDefault="00101CDD" w:rsidP="00F9353B"/>
          <w:p w14:paraId="5A552FF9" w14:textId="77777777" w:rsidR="00887DC1" w:rsidRDefault="00887DC1" w:rsidP="00F9353B">
            <w:r>
              <w:t>Rote/Skip Counting</w:t>
            </w:r>
          </w:p>
          <w:p w14:paraId="54584DC8" w14:textId="77777777" w:rsidR="00887DC1" w:rsidRDefault="00887DC1" w:rsidP="00F9353B"/>
          <w:p w14:paraId="5AACE68B" w14:textId="77777777" w:rsidR="00887DC1" w:rsidRDefault="00887DC1" w:rsidP="00F9353B">
            <w:r>
              <w:t>Number Writing</w:t>
            </w:r>
          </w:p>
          <w:p w14:paraId="69C9691E" w14:textId="77777777" w:rsidR="00887DC1" w:rsidRDefault="00887DC1" w:rsidP="00F9353B">
            <w:r>
              <w:t>Number Identification</w:t>
            </w:r>
          </w:p>
          <w:p w14:paraId="1D763E97" w14:textId="77777777" w:rsidR="00887DC1" w:rsidRDefault="00887DC1" w:rsidP="00F9353B">
            <w:r>
              <w:t>Mental Math</w:t>
            </w:r>
          </w:p>
          <w:p w14:paraId="69480F68" w14:textId="77777777" w:rsidR="00887DC1" w:rsidRDefault="00887DC1" w:rsidP="00F9353B"/>
          <w:p w14:paraId="0C83E911" w14:textId="77777777" w:rsidR="00887DC1" w:rsidRDefault="00887DC1" w:rsidP="00F9353B">
            <w:r>
              <w:t>Identifying Parts of a Plant</w:t>
            </w:r>
          </w:p>
          <w:p w14:paraId="42F97150" w14:textId="77777777" w:rsidR="00887DC1" w:rsidRDefault="00887DC1" w:rsidP="00F9353B"/>
          <w:p w14:paraId="2BEAC4FC" w14:textId="102D4E53" w:rsidR="00887DC1" w:rsidRDefault="004D01A2" w:rsidP="00F9353B">
            <w:r>
              <w:t>Parent Appreciation</w:t>
            </w:r>
          </w:p>
        </w:tc>
      </w:tr>
      <w:tr w:rsidR="001940C6" w14:paraId="12DF66CA" w14:textId="77777777" w:rsidTr="001940C6">
        <w:tc>
          <w:tcPr>
            <w:tcW w:w="7938" w:type="dxa"/>
          </w:tcPr>
          <w:p w14:paraId="09CED4E6" w14:textId="3B90F450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Wednesday:  In Class</w:t>
            </w:r>
            <w:r w:rsidR="00F874DB">
              <w:rPr>
                <w:b/>
              </w:rPr>
              <w:t xml:space="preserve"> (5-9-</w:t>
            </w:r>
            <w:r w:rsidR="00D441FD">
              <w:rPr>
                <w:b/>
              </w:rPr>
              <w:t>18)</w:t>
            </w:r>
          </w:p>
          <w:p w14:paraId="1D2993ED" w14:textId="77777777" w:rsidR="000F1100" w:rsidRDefault="000F1100" w:rsidP="00F9353B">
            <w:pPr>
              <w:rPr>
                <w:b/>
              </w:rPr>
            </w:pPr>
          </w:p>
          <w:p w14:paraId="5F1CA52A" w14:textId="728E4B7F" w:rsidR="000F1100" w:rsidRPr="000F1100" w:rsidRDefault="000F1100" w:rsidP="00F9353B">
            <w:pPr>
              <w:rPr>
                <w:b/>
              </w:rPr>
            </w:pPr>
            <w:r>
              <w:rPr>
                <w:b/>
              </w:rPr>
              <w:t>MOMMY MAKE-OVER DAY / MOTHER’S DAY – (</w:t>
            </w:r>
            <w:r>
              <w:t>social studies</w:t>
            </w:r>
            <w:r>
              <w:rPr>
                <w:b/>
              </w:rPr>
              <w:t>)</w:t>
            </w:r>
          </w:p>
          <w:p w14:paraId="68F933B1" w14:textId="77777777" w:rsidR="000F1100" w:rsidRPr="001475B2" w:rsidRDefault="000F1100" w:rsidP="00F9353B">
            <w:pPr>
              <w:rPr>
                <w:b/>
              </w:rPr>
            </w:pPr>
          </w:p>
          <w:p w14:paraId="5ECA36D2" w14:textId="179CAE2A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D96A53E" w14:textId="77777777" w:rsidR="00F9353B" w:rsidRDefault="00F9353B" w:rsidP="00F9353B"/>
          <w:p w14:paraId="4F6E37AA" w14:textId="77777777" w:rsidR="00887DC1" w:rsidRDefault="00887DC1" w:rsidP="00F9353B">
            <w:r>
              <w:t>Holidays – Mother’s Day</w:t>
            </w:r>
          </w:p>
          <w:p w14:paraId="3522908F" w14:textId="77777777" w:rsidR="00887DC1" w:rsidRDefault="00887DC1" w:rsidP="00F9353B">
            <w:r>
              <w:t>Parent Appreciation</w:t>
            </w:r>
          </w:p>
          <w:p w14:paraId="0A107F97" w14:textId="77777777" w:rsidR="004D01A2" w:rsidRDefault="004D01A2" w:rsidP="00F9353B"/>
          <w:p w14:paraId="0EA60A22" w14:textId="35FB7BD4" w:rsidR="004D01A2" w:rsidRDefault="004D01A2" w:rsidP="00F9353B">
            <w:r>
              <w:t>Reading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525A42E8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Thursday:  At Home</w:t>
            </w:r>
            <w:r w:rsidR="00F874DB">
              <w:rPr>
                <w:b/>
              </w:rPr>
              <w:t xml:space="preserve"> (5-10-</w:t>
            </w:r>
            <w:r w:rsidR="00D441FD">
              <w:rPr>
                <w:b/>
              </w:rPr>
              <w:t>18</w:t>
            </w:r>
            <w:r w:rsidR="00FF44C5" w:rsidRPr="001475B2">
              <w:rPr>
                <w:b/>
              </w:rPr>
              <w:t>)</w:t>
            </w:r>
          </w:p>
          <w:p w14:paraId="156F0DA2" w14:textId="77777777" w:rsidR="00F874DB" w:rsidRDefault="00F874DB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06ABCEB" w14:textId="78C07644" w:rsidR="00F874DB" w:rsidRPr="00F874DB" w:rsidRDefault="00F874DB" w:rsidP="00F874D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2E97F2A5" w14:textId="77777777" w:rsidR="00F874DB" w:rsidRPr="00F874DB" w:rsidRDefault="00F874DB" w:rsidP="00F874D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CVC Spelling and write one High 5 Sentence using a word on this pg.</w:t>
            </w:r>
          </w:p>
          <w:p w14:paraId="5BA5DE52" w14:textId="361287D5" w:rsidR="00F874DB" w:rsidRPr="00384C57" w:rsidRDefault="00F874DB" w:rsidP="00F874D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Sight Word Readers</w:t>
            </w:r>
            <w:r w:rsidR="00384C57">
              <w:t xml:space="preserve"> – located on </w:t>
            </w:r>
            <w:proofErr w:type="spellStart"/>
            <w:r w:rsidR="00384C57">
              <w:t>weebly</w:t>
            </w:r>
            <w:proofErr w:type="spellEnd"/>
          </w:p>
          <w:p w14:paraId="7AA6AD39" w14:textId="77777777" w:rsidR="00384C57" w:rsidRDefault="00384C57" w:rsidP="00384C5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4DCBE12" w14:textId="6B5EAA46" w:rsidR="00384C57" w:rsidRPr="00384C57" w:rsidRDefault="00384C57" w:rsidP="00384C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Rote/Skip Counting</w:t>
            </w:r>
          </w:p>
          <w:p w14:paraId="234D5F01" w14:textId="7EFEFDC1" w:rsidR="00384C57" w:rsidRPr="00384C57" w:rsidRDefault="00384C57" w:rsidP="00384C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Number 18 – trace, ink dauber, cut </w:t>
            </w:r>
            <w:proofErr w:type="spellStart"/>
            <w:r>
              <w:t>n’paste</w:t>
            </w:r>
            <w:proofErr w:type="spellEnd"/>
          </w:p>
          <w:p w14:paraId="1759CDE7" w14:textId="2FF1830A" w:rsidR="00384C57" w:rsidRPr="00384C57" w:rsidRDefault="00384C57" w:rsidP="00384C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Trace 18 – Ten Frame Leaf Page</w:t>
            </w:r>
          </w:p>
          <w:p w14:paraId="5F3CE109" w14:textId="24D47B67" w:rsidR="00384C57" w:rsidRPr="000F1100" w:rsidRDefault="00384C57" w:rsidP="00384C5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Hiding Game</w:t>
            </w:r>
          </w:p>
          <w:p w14:paraId="4A1B56DF" w14:textId="77777777" w:rsidR="000F1100" w:rsidRDefault="000F1100" w:rsidP="000F110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8C5EEAA" w14:textId="6DB56CA6" w:rsidR="000F1100" w:rsidRPr="000F1100" w:rsidRDefault="000F1100" w:rsidP="000F110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My Big World – read pages 2 &amp; 3 </w:t>
            </w:r>
          </w:p>
          <w:p w14:paraId="641611DE" w14:textId="3DB84B57" w:rsidR="000F1100" w:rsidRPr="000F1100" w:rsidRDefault="000F1100" w:rsidP="000F110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Practice I Love You in Sign Language</w:t>
            </w:r>
          </w:p>
          <w:p w14:paraId="32A86A9B" w14:textId="70D22D76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BCA41CB" w14:textId="77777777" w:rsidR="00F9353B" w:rsidRDefault="00F9353B" w:rsidP="00F9353B"/>
          <w:p w14:paraId="694AD10D" w14:textId="77777777" w:rsidR="004D01A2" w:rsidRDefault="004D01A2" w:rsidP="00F9353B"/>
          <w:p w14:paraId="565FA8C2" w14:textId="77777777" w:rsidR="004D01A2" w:rsidRDefault="004D01A2" w:rsidP="00F9353B">
            <w:r>
              <w:t>ABC’s</w:t>
            </w:r>
          </w:p>
          <w:p w14:paraId="7CC61ED7" w14:textId="77777777" w:rsidR="004D01A2" w:rsidRDefault="004D01A2" w:rsidP="00F9353B">
            <w:r>
              <w:t>CVC Spelling/Writing</w:t>
            </w:r>
          </w:p>
          <w:p w14:paraId="4F94E258" w14:textId="77777777" w:rsidR="004D01A2" w:rsidRDefault="004D01A2" w:rsidP="00F9353B">
            <w:r>
              <w:t>Sight Word Readers</w:t>
            </w:r>
          </w:p>
          <w:p w14:paraId="55B3AE00" w14:textId="77777777" w:rsidR="004D01A2" w:rsidRDefault="004D01A2" w:rsidP="00F9353B"/>
          <w:p w14:paraId="69271382" w14:textId="77777777" w:rsidR="004D01A2" w:rsidRDefault="004D01A2" w:rsidP="00F9353B">
            <w:r>
              <w:t>Rote/Skip Counting</w:t>
            </w:r>
          </w:p>
          <w:p w14:paraId="5C14FC53" w14:textId="77777777" w:rsidR="004D01A2" w:rsidRDefault="004D01A2" w:rsidP="00F9353B">
            <w:r>
              <w:t>Number Writing</w:t>
            </w:r>
          </w:p>
          <w:p w14:paraId="03C0F74F" w14:textId="77777777" w:rsidR="004D01A2" w:rsidRDefault="004D01A2" w:rsidP="00F9353B">
            <w:r>
              <w:t>Ten Frame</w:t>
            </w:r>
          </w:p>
          <w:p w14:paraId="4B2E0BCF" w14:textId="77777777" w:rsidR="004D01A2" w:rsidRDefault="004D01A2" w:rsidP="00F9353B">
            <w:r>
              <w:t>Mental Math</w:t>
            </w:r>
          </w:p>
          <w:p w14:paraId="39801EBC" w14:textId="77777777" w:rsidR="004D01A2" w:rsidRDefault="004D01A2" w:rsidP="00F9353B"/>
          <w:p w14:paraId="0327DBF5" w14:textId="77777777" w:rsidR="004D01A2" w:rsidRDefault="004D01A2" w:rsidP="00F9353B">
            <w:r>
              <w:t>Parent Appreciation</w:t>
            </w:r>
          </w:p>
          <w:p w14:paraId="1B3672FA" w14:textId="77777777" w:rsidR="004D01A2" w:rsidRDefault="004D01A2" w:rsidP="00F9353B">
            <w:r>
              <w:t>Expression on Love</w:t>
            </w:r>
          </w:p>
          <w:p w14:paraId="020E8DAF" w14:textId="0D8AECDF" w:rsidR="004D01A2" w:rsidRDefault="004D01A2" w:rsidP="00F9353B">
            <w:r>
              <w:t>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F67C111" w14:textId="7CF33535" w:rsidR="00F9353B" w:rsidRDefault="001940C6" w:rsidP="00F9353B">
            <w:pPr>
              <w:rPr>
                <w:b/>
              </w:rPr>
            </w:pPr>
            <w:r w:rsidRPr="001475B2">
              <w:rPr>
                <w:b/>
              </w:rPr>
              <w:t>Friday:  At Home</w:t>
            </w:r>
            <w:r w:rsidR="00F874DB">
              <w:rPr>
                <w:b/>
              </w:rPr>
              <w:t xml:space="preserve"> (5-11-</w:t>
            </w:r>
            <w:r w:rsidR="00D441FD">
              <w:rPr>
                <w:b/>
              </w:rPr>
              <w:t>18)</w:t>
            </w:r>
            <w:r w:rsidR="00261A6D">
              <w:rPr>
                <w:b/>
              </w:rPr>
              <w:t xml:space="preserve"> </w:t>
            </w:r>
            <w:proofErr w:type="spellStart"/>
            <w:r w:rsidR="00261A6D">
              <w:rPr>
                <w:b/>
              </w:rPr>
              <w:t>Legoland</w:t>
            </w:r>
            <w:proofErr w:type="spellEnd"/>
            <w:r w:rsidR="00261A6D">
              <w:rPr>
                <w:b/>
              </w:rPr>
              <w:t xml:space="preserve"> Field Trip!</w:t>
            </w:r>
          </w:p>
          <w:p w14:paraId="71A68F0A" w14:textId="6D6A2C2D" w:rsidR="00261A6D" w:rsidRPr="00261A6D" w:rsidRDefault="00261A6D" w:rsidP="00F9353B">
            <w:r>
              <w:t>If you are not attending this trip, please complete the assignments below</w:t>
            </w:r>
          </w:p>
          <w:p w14:paraId="0672F49E" w14:textId="77777777" w:rsidR="00F874DB" w:rsidRDefault="00F874DB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31F101E" w14:textId="14EE6965" w:rsidR="00F874DB" w:rsidRPr="00F874DB" w:rsidRDefault="00F874DB" w:rsidP="00F874D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1871F2B0" w14:textId="1D9835F6" w:rsidR="00F874DB" w:rsidRPr="00F874DB" w:rsidRDefault="00F874DB" w:rsidP="00F874D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Alphabet Review Packet – pages 16, 17, &amp; 18</w:t>
            </w:r>
          </w:p>
          <w:p w14:paraId="612386CC" w14:textId="4BE762AA" w:rsidR="00F874DB" w:rsidRPr="00F874DB" w:rsidRDefault="00F874DB" w:rsidP="00F874D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Flower Word Family Sentences – write one sentence using an “an” family word listed on the flower. </w:t>
            </w:r>
          </w:p>
          <w:p w14:paraId="06C0E043" w14:textId="11E403C3" w:rsidR="00F874DB" w:rsidRPr="00384C57" w:rsidRDefault="00384C57" w:rsidP="00F874D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Sight Word Readers – located on </w:t>
            </w:r>
            <w:proofErr w:type="spellStart"/>
            <w:r>
              <w:t>weebly</w:t>
            </w:r>
            <w:proofErr w:type="spellEnd"/>
          </w:p>
          <w:p w14:paraId="068EEC33" w14:textId="77777777" w:rsidR="00384C57" w:rsidRDefault="00384C57" w:rsidP="00384C57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3BC0DD3" w14:textId="466F245D" w:rsidR="00384C57" w:rsidRPr="00384C57" w:rsidRDefault="00384C57" w:rsidP="00384C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Rote/Skip Counting</w:t>
            </w:r>
          </w:p>
          <w:p w14:paraId="536E66CE" w14:textId="77777777" w:rsidR="00384C57" w:rsidRPr="00384C57" w:rsidRDefault="00384C57" w:rsidP="00384C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Number 18 Fun Page</w:t>
            </w:r>
          </w:p>
          <w:p w14:paraId="173A4B28" w14:textId="60C25D1A" w:rsidR="00384C57" w:rsidRPr="00384C57" w:rsidRDefault="00384C57" w:rsidP="00384C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Addition – Animal Addition</w:t>
            </w:r>
          </w:p>
          <w:p w14:paraId="1B7A86DD" w14:textId="4BE49744" w:rsidR="00384C57" w:rsidRPr="000F1100" w:rsidRDefault="00384C57" w:rsidP="00384C5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Hiding Game</w:t>
            </w:r>
          </w:p>
          <w:p w14:paraId="622F0C57" w14:textId="77777777" w:rsidR="000F1100" w:rsidRDefault="000F1100" w:rsidP="000F1100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6BAAED0" w14:textId="1FB92935" w:rsidR="000F1100" w:rsidRPr="000F1100" w:rsidRDefault="000F1100" w:rsidP="000F11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My Big World – page 4 Letter Recognition/Bouquet Showing Love</w:t>
            </w:r>
          </w:p>
          <w:p w14:paraId="1D6E8DB4" w14:textId="3CDD9F00" w:rsidR="000F1100" w:rsidRPr="000F1100" w:rsidRDefault="000F1100" w:rsidP="000F11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On a separate sheet of paper, write down 3 reasons why you love your parents and draw a picture.</w:t>
            </w:r>
          </w:p>
          <w:p w14:paraId="5A668A6C" w14:textId="4A270E83" w:rsidR="001940C6" w:rsidRPr="001475B2" w:rsidRDefault="001475B2" w:rsidP="00F9353B">
            <w:pPr>
              <w:rPr>
                <w:b/>
              </w:rPr>
            </w:pPr>
            <w:r w:rsidRPr="001475B2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5ADCE0D" w14:textId="77777777" w:rsidR="00F9353B" w:rsidRDefault="00F9353B" w:rsidP="00F9353B"/>
          <w:p w14:paraId="17C6948E" w14:textId="77777777" w:rsidR="004D01A2" w:rsidRDefault="004D01A2" w:rsidP="00F9353B"/>
          <w:p w14:paraId="3769A442" w14:textId="77777777" w:rsidR="004D01A2" w:rsidRDefault="004D01A2" w:rsidP="00F9353B">
            <w:r>
              <w:t>ABC’s</w:t>
            </w:r>
          </w:p>
          <w:p w14:paraId="2EF58B6D" w14:textId="77777777" w:rsidR="004D01A2" w:rsidRDefault="004D01A2" w:rsidP="00F9353B">
            <w:r>
              <w:t>Letter/Sound Identification</w:t>
            </w:r>
          </w:p>
          <w:p w14:paraId="235A6489" w14:textId="77777777" w:rsidR="004D01A2" w:rsidRDefault="004D01A2" w:rsidP="00F9353B">
            <w:r>
              <w:t>Word Family Sentence Writing</w:t>
            </w:r>
          </w:p>
          <w:p w14:paraId="03014429" w14:textId="77777777" w:rsidR="004D01A2" w:rsidRDefault="004D01A2" w:rsidP="00F9353B">
            <w:r>
              <w:t>Sight Word Readers</w:t>
            </w:r>
          </w:p>
          <w:p w14:paraId="43F0ED4A" w14:textId="77777777" w:rsidR="004D01A2" w:rsidRDefault="004D01A2" w:rsidP="00F9353B"/>
          <w:p w14:paraId="0CCC1018" w14:textId="77777777" w:rsidR="004D01A2" w:rsidRDefault="004D01A2" w:rsidP="00F9353B">
            <w:r>
              <w:t>Rote/Skip Counting</w:t>
            </w:r>
          </w:p>
          <w:p w14:paraId="009DECD7" w14:textId="77777777" w:rsidR="004D01A2" w:rsidRDefault="004D01A2" w:rsidP="00F9353B">
            <w:r>
              <w:t>Number Order / Maze</w:t>
            </w:r>
          </w:p>
          <w:p w14:paraId="49D93019" w14:textId="77777777" w:rsidR="004D01A2" w:rsidRDefault="004D01A2" w:rsidP="00F9353B">
            <w:r>
              <w:t>Addition</w:t>
            </w:r>
          </w:p>
          <w:p w14:paraId="0C5EE4A8" w14:textId="77777777" w:rsidR="004D01A2" w:rsidRDefault="004D01A2" w:rsidP="00F9353B">
            <w:r>
              <w:t>Mental Math</w:t>
            </w:r>
          </w:p>
          <w:p w14:paraId="7A56359B" w14:textId="77777777" w:rsidR="004D01A2" w:rsidRDefault="004D01A2" w:rsidP="00F9353B"/>
          <w:p w14:paraId="585387DF" w14:textId="77777777" w:rsidR="004D01A2" w:rsidRDefault="004D01A2" w:rsidP="00F9353B">
            <w:r>
              <w:t>Letter Recognition</w:t>
            </w:r>
          </w:p>
          <w:p w14:paraId="1AAF7DB1" w14:textId="77777777" w:rsidR="004D01A2" w:rsidRDefault="004D01A2" w:rsidP="00F9353B">
            <w:r>
              <w:t>Parent Appreciation</w:t>
            </w:r>
          </w:p>
          <w:p w14:paraId="12B8A989" w14:textId="77777777" w:rsidR="004D01A2" w:rsidRDefault="004D01A2" w:rsidP="00F9353B"/>
          <w:p w14:paraId="2AD93950" w14:textId="514CA0D8" w:rsidR="004D01A2" w:rsidRDefault="004D01A2" w:rsidP="00F9353B">
            <w:r>
              <w:t>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5975AE9D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p w14:paraId="4C5CDFBC" w14:textId="0B86667B" w:rsidR="002C18C3" w:rsidRDefault="002C18C3" w:rsidP="00F9353B">
      <w:pPr>
        <w:rPr>
          <w:b/>
          <w:sz w:val="28"/>
          <w:szCs w:val="28"/>
        </w:rPr>
      </w:pPr>
      <w:proofErr w:type="spellStart"/>
      <w:r w:rsidRPr="002C18C3">
        <w:rPr>
          <w:b/>
          <w:sz w:val="28"/>
          <w:szCs w:val="28"/>
        </w:rPr>
        <w:t>Legoland</w:t>
      </w:r>
      <w:proofErr w:type="spellEnd"/>
      <w:r>
        <w:rPr>
          <w:b/>
          <w:sz w:val="28"/>
          <w:szCs w:val="28"/>
        </w:rPr>
        <w:t>:</w:t>
      </w:r>
      <w:r w:rsidR="00101CDD">
        <w:rPr>
          <w:b/>
          <w:sz w:val="28"/>
          <w:szCs w:val="28"/>
        </w:rPr>
        <w:t xml:space="preserve"> If you are attending the field trip to </w:t>
      </w:r>
      <w:proofErr w:type="spellStart"/>
      <w:r w:rsidR="00101CDD">
        <w:rPr>
          <w:b/>
          <w:sz w:val="28"/>
          <w:szCs w:val="28"/>
        </w:rPr>
        <w:t>Legoland</w:t>
      </w:r>
      <w:proofErr w:type="spellEnd"/>
      <w:r w:rsidR="00101CDD">
        <w:rPr>
          <w:b/>
          <w:sz w:val="28"/>
          <w:szCs w:val="28"/>
        </w:rPr>
        <w:t>, you may substitut</w:t>
      </w:r>
      <w:r w:rsidR="00CB5E4C">
        <w:rPr>
          <w:b/>
          <w:sz w:val="28"/>
          <w:szCs w:val="28"/>
        </w:rPr>
        <w:t xml:space="preserve">e some Friday assignments </w:t>
      </w:r>
      <w:r w:rsidR="00101CDD">
        <w:rPr>
          <w:b/>
          <w:sz w:val="28"/>
          <w:szCs w:val="28"/>
        </w:rPr>
        <w:t xml:space="preserve">for the activities below. </w:t>
      </w:r>
    </w:p>
    <w:p w14:paraId="3CEEB40C" w14:textId="77777777" w:rsidR="00101CDD" w:rsidRPr="002C18C3" w:rsidRDefault="00101CDD" w:rsidP="00F9353B">
      <w:pPr>
        <w:rPr>
          <w:b/>
          <w:sz w:val="28"/>
          <w:szCs w:val="28"/>
        </w:rPr>
      </w:pPr>
    </w:p>
    <w:p w14:paraId="13FEAAA9" w14:textId="74E2A0D6" w:rsidR="002C18C3" w:rsidRDefault="00101CDD" w:rsidP="00F9353B">
      <w:r w:rsidRPr="00101CDD">
        <w:rPr>
          <w:b/>
        </w:rPr>
        <w:t>Language Arts:</w:t>
      </w:r>
      <w:r>
        <w:rPr>
          <w:b/>
        </w:rPr>
        <w:t xml:space="preserve"> </w:t>
      </w:r>
      <w:r>
        <w:t xml:space="preserve">You may substitute the </w:t>
      </w:r>
      <w:r w:rsidR="00CB5E4C">
        <w:t xml:space="preserve">Friday </w:t>
      </w:r>
      <w:r>
        <w:t>L</w:t>
      </w:r>
      <w:r w:rsidR="00CB5E4C">
        <w:t>.</w:t>
      </w:r>
      <w:r>
        <w:t>A</w:t>
      </w:r>
      <w:r w:rsidR="00CB5E4C">
        <w:t>.</w:t>
      </w:r>
      <w:r>
        <w:t xml:space="preserve"> assignments with a</w:t>
      </w:r>
      <w:r w:rsidR="0001298C">
        <w:t xml:space="preserve"> </w:t>
      </w:r>
      <w:r w:rsidR="00261A6D">
        <w:t>High Five Sentence</w:t>
      </w:r>
      <w:r>
        <w:t xml:space="preserve"> about your trip - d</w:t>
      </w:r>
      <w:r w:rsidR="002C18C3">
        <w:t>on’t forget to include a picture!</w:t>
      </w:r>
    </w:p>
    <w:p w14:paraId="5A658EFA" w14:textId="77777777" w:rsidR="002C18C3" w:rsidRDefault="002C18C3" w:rsidP="00F9353B"/>
    <w:p w14:paraId="1A9D5D2B" w14:textId="3755665C" w:rsidR="002C18C3" w:rsidRDefault="00101CDD" w:rsidP="00F9353B">
      <w:r>
        <w:rPr>
          <w:b/>
        </w:rPr>
        <w:t xml:space="preserve">Physical Education: </w:t>
      </w:r>
      <w:r w:rsidR="002C18C3">
        <w:t xml:space="preserve">You will be walking for hours - include this exercise on your </w:t>
      </w:r>
      <w:r w:rsidR="002C18C3" w:rsidRPr="00101CDD">
        <w:t>P.E.</w:t>
      </w:r>
      <w:r w:rsidR="002C18C3">
        <w:t xml:space="preserve"> Log!</w:t>
      </w:r>
    </w:p>
    <w:p w14:paraId="042AA613" w14:textId="77777777" w:rsidR="002C18C3" w:rsidRDefault="002C18C3" w:rsidP="00F9353B"/>
    <w:p w14:paraId="5C350BF1" w14:textId="02EBF891" w:rsidR="002C18C3" w:rsidRDefault="00101CDD" w:rsidP="00F9353B">
      <w:r>
        <w:rPr>
          <w:b/>
        </w:rPr>
        <w:t xml:space="preserve">Math: </w:t>
      </w:r>
      <w:r>
        <w:t xml:space="preserve">You </w:t>
      </w:r>
      <w:r w:rsidR="002C18C3">
        <w:t xml:space="preserve">may </w:t>
      </w:r>
      <w:r w:rsidR="0001298C">
        <w:t xml:space="preserve">substitute the </w:t>
      </w:r>
      <w:r w:rsidR="00CB5E4C">
        <w:t xml:space="preserve">Friday </w:t>
      </w:r>
      <w:r w:rsidR="0001298C">
        <w:t xml:space="preserve">assignments and </w:t>
      </w:r>
      <w:r w:rsidR="002C18C3">
        <w:t xml:space="preserve">use this opportunity to find math problems at </w:t>
      </w:r>
      <w:proofErr w:type="spellStart"/>
      <w:r w:rsidR="002C18C3">
        <w:t>Legoland</w:t>
      </w:r>
      <w:proofErr w:type="spellEnd"/>
      <w:r w:rsidR="002C18C3">
        <w:t xml:space="preserve"> – estimate how many Legos it takes to build a statue, create mental math equations using prompts from the park, </w:t>
      </w:r>
      <w:r>
        <w:t xml:space="preserve">find opportunities to show 1-to-1 correspondence counting (count the people in your group, count the </w:t>
      </w:r>
      <w:proofErr w:type="spellStart"/>
      <w:r>
        <w:t>legos</w:t>
      </w:r>
      <w:proofErr w:type="spellEnd"/>
      <w:r>
        <w:t xml:space="preserve"> on the bottom row of a statue, etc.)</w:t>
      </w:r>
      <w:r w:rsidR="00CB5E4C">
        <w:t>, count how many seconds it takes to move in line while waiting for a ride.</w:t>
      </w:r>
      <w:bookmarkStart w:id="0" w:name="_GoBack"/>
      <w:bookmarkEnd w:id="0"/>
      <w:r>
        <w:t xml:space="preserve"> These responses do not need to be returned to school.</w:t>
      </w:r>
    </w:p>
    <w:p w14:paraId="54D913BE" w14:textId="77777777" w:rsidR="002C18C3" w:rsidRDefault="002C18C3" w:rsidP="00F9353B"/>
    <w:p w14:paraId="00678CFA" w14:textId="77777777" w:rsidR="0001298C" w:rsidRDefault="002C18C3" w:rsidP="00F9353B">
      <w:r w:rsidRPr="00261A6D">
        <w:rPr>
          <w:b/>
        </w:rPr>
        <w:t>Social Studies</w:t>
      </w:r>
      <w:r>
        <w:t xml:space="preserve"> – Please complete the writing assignment</w:t>
      </w:r>
      <w:r w:rsidR="00261A6D">
        <w:t xml:space="preserve"> – 3 reasons why you love your parents. This assignment is for all students!</w:t>
      </w:r>
      <w:r w:rsidR="00887B0E">
        <w:t xml:space="preserve"> </w:t>
      </w:r>
    </w:p>
    <w:p w14:paraId="2824CD0A" w14:textId="77777777" w:rsidR="0001298C" w:rsidRDefault="0001298C" w:rsidP="00F9353B"/>
    <w:p w14:paraId="2C65E758" w14:textId="1F981330" w:rsidR="002C18C3" w:rsidRDefault="00887B0E" w:rsidP="00F9353B">
      <w:r>
        <w:t xml:space="preserve">Enjoy a day at </w:t>
      </w:r>
      <w:proofErr w:type="spellStart"/>
      <w:r>
        <w:t>Legoland</w:t>
      </w:r>
      <w:proofErr w:type="spellEnd"/>
      <w:r>
        <w:t xml:space="preserve"> and embrace this time with your family! Family memories are priceless!</w:t>
      </w:r>
    </w:p>
    <w:p w14:paraId="26DACE21" w14:textId="77777777" w:rsidR="0001298C" w:rsidRDefault="0001298C" w:rsidP="00F9353B"/>
    <w:p w14:paraId="33228522" w14:textId="24603CFA" w:rsidR="0001298C" w:rsidRDefault="0001298C" w:rsidP="00F9353B">
      <w:r>
        <w:t xml:space="preserve">If you want to complete the entire homework packet </w:t>
      </w:r>
      <w:r w:rsidRPr="00101CDD">
        <w:rPr>
          <w:b/>
        </w:rPr>
        <w:t>and</w:t>
      </w:r>
      <w:r>
        <w:t xml:space="preserve"> attend </w:t>
      </w:r>
      <w:proofErr w:type="spellStart"/>
      <w:r>
        <w:t>Legoland</w:t>
      </w:r>
      <w:proofErr w:type="spellEnd"/>
      <w:r>
        <w:t xml:space="preserve"> – you are welcome to do so!</w:t>
      </w:r>
    </w:p>
    <w:p w14:paraId="68948286" w14:textId="77777777" w:rsidR="0001298C" w:rsidRDefault="0001298C" w:rsidP="00F9353B"/>
    <w:p w14:paraId="1B1004AF" w14:textId="77777777" w:rsidR="0001298C" w:rsidRDefault="0001298C" w:rsidP="00F9353B"/>
    <w:sectPr w:rsidR="0001298C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5454"/>
    <w:multiLevelType w:val="hybridMultilevel"/>
    <w:tmpl w:val="270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25A"/>
    <w:multiLevelType w:val="hybridMultilevel"/>
    <w:tmpl w:val="D12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A8B"/>
    <w:multiLevelType w:val="hybridMultilevel"/>
    <w:tmpl w:val="8E24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6343"/>
    <w:multiLevelType w:val="hybridMultilevel"/>
    <w:tmpl w:val="F732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0B4"/>
    <w:multiLevelType w:val="hybridMultilevel"/>
    <w:tmpl w:val="BC42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4F84"/>
    <w:multiLevelType w:val="hybridMultilevel"/>
    <w:tmpl w:val="719C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688"/>
    <w:multiLevelType w:val="hybridMultilevel"/>
    <w:tmpl w:val="F0F0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352"/>
    <w:multiLevelType w:val="hybridMultilevel"/>
    <w:tmpl w:val="8066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EF0"/>
    <w:multiLevelType w:val="hybridMultilevel"/>
    <w:tmpl w:val="E8269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2C62"/>
    <w:multiLevelType w:val="hybridMultilevel"/>
    <w:tmpl w:val="A0F8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24E1"/>
    <w:multiLevelType w:val="hybridMultilevel"/>
    <w:tmpl w:val="31E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413D"/>
    <w:multiLevelType w:val="hybridMultilevel"/>
    <w:tmpl w:val="1AE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06B5"/>
    <w:multiLevelType w:val="hybridMultilevel"/>
    <w:tmpl w:val="987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A1F52"/>
    <w:multiLevelType w:val="hybridMultilevel"/>
    <w:tmpl w:val="5694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54E0"/>
    <w:multiLevelType w:val="hybridMultilevel"/>
    <w:tmpl w:val="CE8A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2E92"/>
    <w:multiLevelType w:val="hybridMultilevel"/>
    <w:tmpl w:val="EAE628F0"/>
    <w:lvl w:ilvl="0" w:tplc="38BCC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1298C"/>
    <w:rsid w:val="000C7ABF"/>
    <w:rsid w:val="000E190B"/>
    <w:rsid w:val="000F1100"/>
    <w:rsid w:val="00101CDD"/>
    <w:rsid w:val="001475B2"/>
    <w:rsid w:val="001940C6"/>
    <w:rsid w:val="001B197F"/>
    <w:rsid w:val="001B2C93"/>
    <w:rsid w:val="001D01A6"/>
    <w:rsid w:val="00227060"/>
    <w:rsid w:val="00241E4A"/>
    <w:rsid w:val="00261A6D"/>
    <w:rsid w:val="002A07EE"/>
    <w:rsid w:val="002C18C3"/>
    <w:rsid w:val="00384C57"/>
    <w:rsid w:val="00471E30"/>
    <w:rsid w:val="0047696D"/>
    <w:rsid w:val="004A76C9"/>
    <w:rsid w:val="004D01A2"/>
    <w:rsid w:val="005B50D3"/>
    <w:rsid w:val="0078414F"/>
    <w:rsid w:val="007C7E4E"/>
    <w:rsid w:val="007D2032"/>
    <w:rsid w:val="00827D8E"/>
    <w:rsid w:val="00866EC7"/>
    <w:rsid w:val="00887B0E"/>
    <w:rsid w:val="00887DC1"/>
    <w:rsid w:val="009279CB"/>
    <w:rsid w:val="0098475C"/>
    <w:rsid w:val="0098702A"/>
    <w:rsid w:val="00A91883"/>
    <w:rsid w:val="00AA6C81"/>
    <w:rsid w:val="00CB5E4C"/>
    <w:rsid w:val="00D441FD"/>
    <w:rsid w:val="00DB5B60"/>
    <w:rsid w:val="00DC5C1C"/>
    <w:rsid w:val="00E840E7"/>
    <w:rsid w:val="00F52E2D"/>
    <w:rsid w:val="00F874DB"/>
    <w:rsid w:val="00F9353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98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cp:lastPrinted>2018-05-04T16:23:00Z</cp:lastPrinted>
  <dcterms:created xsi:type="dcterms:W3CDTF">2018-05-04T16:29:00Z</dcterms:created>
  <dcterms:modified xsi:type="dcterms:W3CDTF">2018-05-04T16:29:00Z</dcterms:modified>
</cp:coreProperties>
</file>